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98" w:rsidRDefault="009866EB">
      <w:r>
        <w:t>H</w:t>
      </w:r>
      <w:r w:rsidR="00641A89">
        <w:t>i,</w:t>
      </w:r>
    </w:p>
    <w:p w:rsidR="00641A89" w:rsidRDefault="00641A89">
      <w:r>
        <w:t>P</w:t>
      </w:r>
      <w:r w:rsidR="00E0583E">
        <w:t>lease let us know the modifications to do in the video by using this tabular column.</w:t>
      </w:r>
    </w:p>
    <w:tbl>
      <w:tblPr>
        <w:tblStyle w:val="TableGrid"/>
        <w:tblW w:w="0" w:type="auto"/>
        <w:tblLook w:val="04A0"/>
      </w:tblPr>
      <w:tblGrid>
        <w:gridCol w:w="1188"/>
        <w:gridCol w:w="1980"/>
        <w:gridCol w:w="6408"/>
      </w:tblGrid>
      <w:tr w:rsidR="00641A89" w:rsidTr="00641A89">
        <w:tc>
          <w:tcPr>
            <w:tcW w:w="1188" w:type="dxa"/>
          </w:tcPr>
          <w:p w:rsidR="00641A89" w:rsidRDefault="00641A89">
            <w:r>
              <w:t>S.NO</w:t>
            </w:r>
          </w:p>
        </w:tc>
        <w:tc>
          <w:tcPr>
            <w:tcW w:w="1980" w:type="dxa"/>
          </w:tcPr>
          <w:p w:rsidR="00641A89" w:rsidRDefault="00641A89">
            <w:r>
              <w:t>DURATION</w:t>
            </w:r>
            <w:r w:rsidR="005D6E86">
              <w:t xml:space="preserve">(on video corrections need to be done) </w:t>
            </w:r>
          </w:p>
        </w:tc>
        <w:tc>
          <w:tcPr>
            <w:tcW w:w="6408" w:type="dxa"/>
          </w:tcPr>
          <w:p w:rsidR="00641A89" w:rsidRDefault="00641A89">
            <w:r>
              <w:t>CORRECTIONS</w:t>
            </w:r>
          </w:p>
        </w:tc>
      </w:tr>
      <w:tr w:rsidR="00641A89" w:rsidTr="00641A89">
        <w:tc>
          <w:tcPr>
            <w:tcW w:w="1188" w:type="dxa"/>
          </w:tcPr>
          <w:p w:rsidR="00641A89" w:rsidRDefault="009866EB">
            <w:r>
              <w:t>1</w:t>
            </w:r>
          </w:p>
        </w:tc>
        <w:tc>
          <w:tcPr>
            <w:tcW w:w="1980" w:type="dxa"/>
          </w:tcPr>
          <w:p w:rsidR="00641A89" w:rsidRDefault="00EF134E" w:rsidP="00EE67E7">
            <w:r>
              <w:t>0.</w:t>
            </w:r>
            <w:r w:rsidR="00EE67E7">
              <w:t>04</w:t>
            </w:r>
          </w:p>
        </w:tc>
        <w:tc>
          <w:tcPr>
            <w:tcW w:w="6408" w:type="dxa"/>
          </w:tcPr>
          <w:p w:rsidR="00641A89" w:rsidRDefault="00EE67E7">
            <w:r>
              <w:t>Logo is pixelating</w:t>
            </w:r>
            <w:r w:rsidR="00EF134E">
              <w:t xml:space="preserve"> </w:t>
            </w:r>
          </w:p>
        </w:tc>
      </w:tr>
      <w:tr w:rsidR="00641A89" w:rsidTr="00641A89">
        <w:tc>
          <w:tcPr>
            <w:tcW w:w="1188" w:type="dxa"/>
          </w:tcPr>
          <w:p w:rsidR="00641A89" w:rsidRDefault="009866EB">
            <w:r>
              <w:t>2</w:t>
            </w:r>
          </w:p>
        </w:tc>
        <w:tc>
          <w:tcPr>
            <w:tcW w:w="1980" w:type="dxa"/>
          </w:tcPr>
          <w:p w:rsidR="00641A89" w:rsidRDefault="009866EB" w:rsidP="00EF134E">
            <w:r>
              <w:t>0.</w:t>
            </w:r>
            <w:r w:rsidR="00EE67E7">
              <w:t>11</w:t>
            </w:r>
          </w:p>
        </w:tc>
        <w:tc>
          <w:tcPr>
            <w:tcW w:w="6408" w:type="dxa"/>
          </w:tcPr>
          <w:p w:rsidR="00641A89" w:rsidRDefault="00EE67E7" w:rsidP="009866EB">
            <w:r>
              <w:t>Graph required as below (no need to show no.s as such)</w:t>
            </w:r>
          </w:p>
        </w:tc>
      </w:tr>
      <w:tr w:rsidR="00641A89" w:rsidTr="00641A89">
        <w:tc>
          <w:tcPr>
            <w:tcW w:w="1188" w:type="dxa"/>
          </w:tcPr>
          <w:p w:rsidR="00641A89" w:rsidRDefault="009866EB">
            <w:r>
              <w:t>3</w:t>
            </w:r>
          </w:p>
        </w:tc>
        <w:tc>
          <w:tcPr>
            <w:tcW w:w="1980" w:type="dxa"/>
          </w:tcPr>
          <w:p w:rsidR="00641A89" w:rsidRDefault="009866EB" w:rsidP="00EF134E">
            <w:r>
              <w:t>0.</w:t>
            </w:r>
            <w:r w:rsidR="00EE67E7">
              <w:t>17</w:t>
            </w:r>
          </w:p>
        </w:tc>
        <w:tc>
          <w:tcPr>
            <w:tcW w:w="6408" w:type="dxa"/>
          </w:tcPr>
          <w:p w:rsidR="00641A89" w:rsidRDefault="00EE67E7" w:rsidP="009866EB">
            <w:r>
              <w:t>Need to show some transitions in Dynamics have changed. Looks to bland.</w:t>
            </w:r>
          </w:p>
        </w:tc>
      </w:tr>
      <w:tr w:rsidR="009866EB" w:rsidTr="00641A89">
        <w:tc>
          <w:tcPr>
            <w:tcW w:w="1188" w:type="dxa"/>
          </w:tcPr>
          <w:p w:rsidR="009866EB" w:rsidRDefault="009866EB">
            <w:r>
              <w:t>4</w:t>
            </w:r>
          </w:p>
        </w:tc>
        <w:tc>
          <w:tcPr>
            <w:tcW w:w="1980" w:type="dxa"/>
          </w:tcPr>
          <w:p w:rsidR="009866EB" w:rsidRDefault="009866EB" w:rsidP="00EF134E">
            <w:r>
              <w:t>0.2</w:t>
            </w:r>
            <w:r w:rsidR="00EF134E">
              <w:t>4</w:t>
            </w:r>
          </w:p>
        </w:tc>
        <w:tc>
          <w:tcPr>
            <w:tcW w:w="6408" w:type="dxa"/>
          </w:tcPr>
          <w:p w:rsidR="009866EB" w:rsidRDefault="00EE67E7" w:rsidP="00EE67E7">
            <w:r>
              <w:t>Need clouds around the man’s head to come up one by one (S</w:t>
            </w:r>
            <w:r w:rsidR="00EF134E">
              <w:t xml:space="preserve">kills, </w:t>
            </w:r>
            <w:r>
              <w:t>T</w:t>
            </w:r>
            <w:r w:rsidR="00EF134E">
              <w:t xml:space="preserve">echnical </w:t>
            </w:r>
            <w:r>
              <w:t>Know-H</w:t>
            </w:r>
            <w:r w:rsidR="00EF134E">
              <w:t xml:space="preserve">ow, </w:t>
            </w:r>
            <w:r>
              <w:t>S</w:t>
            </w:r>
            <w:r w:rsidR="00EF134E">
              <w:t xml:space="preserve">trategising, </w:t>
            </w:r>
            <w:r>
              <w:t>P</w:t>
            </w:r>
            <w:r w:rsidR="00EF134E">
              <w:t>lanning)</w:t>
            </w:r>
            <w:r>
              <w:t xml:space="preserve"> </w:t>
            </w:r>
            <w:r>
              <w:br/>
              <w:t>Atleast make the first letter of the word capital.</w:t>
            </w:r>
          </w:p>
        </w:tc>
      </w:tr>
      <w:tr w:rsidR="009866EB" w:rsidTr="00641A89">
        <w:tc>
          <w:tcPr>
            <w:tcW w:w="1188" w:type="dxa"/>
          </w:tcPr>
          <w:p w:rsidR="009866EB" w:rsidRDefault="009866EB">
            <w:r>
              <w:t>5</w:t>
            </w:r>
          </w:p>
        </w:tc>
        <w:tc>
          <w:tcPr>
            <w:tcW w:w="1980" w:type="dxa"/>
          </w:tcPr>
          <w:p w:rsidR="009866EB" w:rsidRDefault="00EE67E7">
            <w:r>
              <w:t>0.30</w:t>
            </w:r>
          </w:p>
        </w:tc>
        <w:tc>
          <w:tcPr>
            <w:tcW w:w="6408" w:type="dxa"/>
          </w:tcPr>
          <w:p w:rsidR="009866EB" w:rsidRDefault="00EE67E7" w:rsidP="00EF134E">
            <w:r>
              <w:t>Logo is blur</w:t>
            </w:r>
          </w:p>
        </w:tc>
      </w:tr>
      <w:tr w:rsidR="00EE67E7" w:rsidTr="00641A89">
        <w:tc>
          <w:tcPr>
            <w:tcW w:w="1188" w:type="dxa"/>
          </w:tcPr>
          <w:p w:rsidR="00EE67E7" w:rsidRDefault="00EE67E7">
            <w:r>
              <w:t>6</w:t>
            </w:r>
          </w:p>
        </w:tc>
        <w:tc>
          <w:tcPr>
            <w:tcW w:w="1980" w:type="dxa"/>
          </w:tcPr>
          <w:p w:rsidR="00EE67E7" w:rsidRDefault="00EE67E7" w:rsidP="00EE67E7">
            <w:r>
              <w:t>0.32</w:t>
            </w:r>
          </w:p>
        </w:tc>
        <w:tc>
          <w:tcPr>
            <w:tcW w:w="6408" w:type="dxa"/>
          </w:tcPr>
          <w:p w:rsidR="00EE67E7" w:rsidRDefault="00EE67E7" w:rsidP="003470C1">
            <w:r>
              <w:t>Logo is blur</w:t>
            </w:r>
          </w:p>
        </w:tc>
      </w:tr>
      <w:tr w:rsidR="00EE67E7" w:rsidTr="00641A89">
        <w:tc>
          <w:tcPr>
            <w:tcW w:w="1188" w:type="dxa"/>
          </w:tcPr>
          <w:p w:rsidR="00EE67E7" w:rsidRDefault="00EE67E7">
            <w:r>
              <w:t>7</w:t>
            </w:r>
          </w:p>
        </w:tc>
        <w:tc>
          <w:tcPr>
            <w:tcW w:w="1980" w:type="dxa"/>
          </w:tcPr>
          <w:p w:rsidR="00EE67E7" w:rsidRDefault="00EE67E7" w:rsidP="003470C1">
            <w:r>
              <w:t>0.38-0.41</w:t>
            </w:r>
          </w:p>
        </w:tc>
        <w:tc>
          <w:tcPr>
            <w:tcW w:w="6408" w:type="dxa"/>
          </w:tcPr>
          <w:p w:rsidR="00EE67E7" w:rsidRDefault="00EE67E7" w:rsidP="003470C1">
            <w:r>
              <w:t>No relevance. Changing too quickly</w:t>
            </w:r>
          </w:p>
        </w:tc>
      </w:tr>
      <w:tr w:rsidR="00EE67E7" w:rsidTr="00641A89">
        <w:tc>
          <w:tcPr>
            <w:tcW w:w="1188" w:type="dxa"/>
          </w:tcPr>
          <w:p w:rsidR="00EE67E7" w:rsidRDefault="00EE67E7">
            <w:r>
              <w:t>8</w:t>
            </w:r>
          </w:p>
        </w:tc>
        <w:tc>
          <w:tcPr>
            <w:tcW w:w="1980" w:type="dxa"/>
          </w:tcPr>
          <w:p w:rsidR="00EE67E7" w:rsidRDefault="00EE67E7" w:rsidP="003470C1">
            <w:r>
              <w:t>1.04</w:t>
            </w:r>
          </w:p>
        </w:tc>
        <w:tc>
          <w:tcPr>
            <w:tcW w:w="6408" w:type="dxa"/>
          </w:tcPr>
          <w:p w:rsidR="00EE67E7" w:rsidRDefault="00EE67E7" w:rsidP="003470C1">
            <w:r>
              <w:t>Logo is pixelating</w:t>
            </w:r>
          </w:p>
        </w:tc>
      </w:tr>
      <w:tr w:rsidR="00EE67E7" w:rsidTr="00641A89">
        <w:tc>
          <w:tcPr>
            <w:tcW w:w="1188" w:type="dxa"/>
          </w:tcPr>
          <w:p w:rsidR="00EE67E7" w:rsidRDefault="00EE67E7"/>
        </w:tc>
        <w:tc>
          <w:tcPr>
            <w:tcW w:w="1980" w:type="dxa"/>
          </w:tcPr>
          <w:p w:rsidR="00EE67E7" w:rsidRDefault="00EE67E7">
            <w:r>
              <w:t>1.12</w:t>
            </w:r>
          </w:p>
        </w:tc>
        <w:tc>
          <w:tcPr>
            <w:tcW w:w="6408" w:type="dxa"/>
          </w:tcPr>
          <w:p w:rsidR="00EE67E7" w:rsidRDefault="00EE67E7" w:rsidP="003470C1">
            <w:r>
              <w:t>Icons should represent digital marketing e.g:</w:t>
            </w:r>
          </w:p>
          <w:p w:rsidR="00EE67E7" w:rsidRDefault="00EE67E7" w:rsidP="003470C1">
            <w:r w:rsidRPr="00EE67E7">
              <w:drawing>
                <wp:inline distT="0" distB="0" distL="0" distR="0">
                  <wp:extent cx="3696577" cy="1892410"/>
                  <wp:effectExtent l="19050" t="0" r="0" b="0"/>
                  <wp:docPr id="2" name="Picture 5" descr="seo-trench.com/wp-content/uploads/2019/09/2020-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o-trench.com/wp-content/uploads/2019/09/2020-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062" cy="1892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7E7" w:rsidTr="00641A89">
        <w:tc>
          <w:tcPr>
            <w:tcW w:w="1188" w:type="dxa"/>
          </w:tcPr>
          <w:p w:rsidR="00EE67E7" w:rsidRDefault="00EE67E7"/>
        </w:tc>
        <w:tc>
          <w:tcPr>
            <w:tcW w:w="1980" w:type="dxa"/>
          </w:tcPr>
          <w:p w:rsidR="00EE67E7" w:rsidRDefault="00EE67E7" w:rsidP="003470C1">
            <w:r>
              <w:t>1.19</w:t>
            </w:r>
          </w:p>
        </w:tc>
        <w:tc>
          <w:tcPr>
            <w:tcW w:w="6408" w:type="dxa"/>
          </w:tcPr>
          <w:p w:rsidR="00EE67E7" w:rsidRDefault="00EE67E7" w:rsidP="003470C1">
            <w:r>
              <w:t>Logo is blur</w:t>
            </w:r>
          </w:p>
        </w:tc>
      </w:tr>
      <w:tr w:rsidR="00EE67E7" w:rsidTr="00641A89">
        <w:tc>
          <w:tcPr>
            <w:tcW w:w="1188" w:type="dxa"/>
          </w:tcPr>
          <w:p w:rsidR="00EE67E7" w:rsidRDefault="00EE67E7"/>
        </w:tc>
        <w:tc>
          <w:tcPr>
            <w:tcW w:w="1980" w:type="dxa"/>
          </w:tcPr>
          <w:p w:rsidR="00EE67E7" w:rsidRDefault="00EE67E7"/>
        </w:tc>
        <w:tc>
          <w:tcPr>
            <w:tcW w:w="6408" w:type="dxa"/>
          </w:tcPr>
          <w:p w:rsidR="00EE67E7" w:rsidRPr="00EF134E" w:rsidRDefault="00EE67E7" w:rsidP="009866EB">
            <w:pPr>
              <w:rPr>
                <w:b/>
              </w:rPr>
            </w:pPr>
          </w:p>
        </w:tc>
      </w:tr>
      <w:tr w:rsidR="00EE67E7" w:rsidTr="00641A89">
        <w:tc>
          <w:tcPr>
            <w:tcW w:w="1188" w:type="dxa"/>
          </w:tcPr>
          <w:p w:rsidR="00EE67E7" w:rsidRDefault="00EE67E7"/>
        </w:tc>
        <w:tc>
          <w:tcPr>
            <w:tcW w:w="1980" w:type="dxa"/>
          </w:tcPr>
          <w:p w:rsidR="00EE67E7" w:rsidRDefault="00EE67E7"/>
        </w:tc>
        <w:tc>
          <w:tcPr>
            <w:tcW w:w="6408" w:type="dxa"/>
          </w:tcPr>
          <w:p w:rsidR="00EE67E7" w:rsidRPr="00EF134E" w:rsidRDefault="00EE67E7" w:rsidP="009866EB">
            <w:pPr>
              <w:rPr>
                <w:b/>
              </w:rPr>
            </w:pPr>
          </w:p>
        </w:tc>
      </w:tr>
    </w:tbl>
    <w:p w:rsidR="00641A89" w:rsidRDefault="00641A89"/>
    <w:p w:rsidR="00EE67E7" w:rsidRDefault="00EE67E7">
      <w:r>
        <w:rPr>
          <w:noProof/>
        </w:rPr>
        <w:lastRenderedPageBreak/>
        <w:drawing>
          <wp:inline distT="0" distB="0" distL="0" distR="0">
            <wp:extent cx="4067920" cy="2973788"/>
            <wp:effectExtent l="19050" t="0" r="2783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41A89" w:rsidRDefault="00641A89"/>
    <w:p w:rsidR="00641A89" w:rsidRDefault="00EE67E7">
      <w:r w:rsidRPr="00EE67E7">
        <w:drawing>
          <wp:inline distT="0" distB="0" distL="0" distR="0">
            <wp:extent cx="4067920" cy="2973788"/>
            <wp:effectExtent l="19050" t="0" r="27830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1A89" w:rsidRDefault="00641A89"/>
    <w:p w:rsidR="00641A89" w:rsidRDefault="00641A89"/>
    <w:sectPr w:rsidR="00641A89" w:rsidSect="00B07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41A89"/>
    <w:rsid w:val="005D6E86"/>
    <w:rsid w:val="00641A89"/>
    <w:rsid w:val="00847F3E"/>
    <w:rsid w:val="009866EB"/>
    <w:rsid w:val="009E1361"/>
    <w:rsid w:val="00B07298"/>
    <w:rsid w:val="00BF33B7"/>
    <w:rsid w:val="00D50CEC"/>
    <w:rsid w:val="00E0583E"/>
    <w:rsid w:val="00E129D3"/>
    <w:rsid w:val="00EE67E7"/>
    <w:rsid w:val="00EF134E"/>
    <w:rsid w:val="00F1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cat>
            <c:strRef>
              <c:f>Sheet1!$A$2:$A$3</c:f>
              <c:strCache>
                <c:ptCount val="2"/>
                <c:pt idx="0">
                  <c:v>Jobs</c:v>
                </c:pt>
                <c:pt idx="1">
                  <c:v>Digital Marketers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</c:v>
                </c:pt>
                <c:pt idx="1">
                  <c:v>3</c:v>
                </c:pt>
              </c:numCache>
            </c:numRef>
          </c:val>
        </c:ser>
        <c:axId val="76470144"/>
        <c:axId val="76472320"/>
      </c:barChart>
      <c:catAx>
        <c:axId val="76470144"/>
        <c:scaling>
          <c:orientation val="minMax"/>
        </c:scaling>
        <c:axPos val="b"/>
        <c:tickLblPos val="nextTo"/>
        <c:crossAx val="76472320"/>
        <c:crosses val="autoZero"/>
        <c:auto val="1"/>
        <c:lblAlgn val="ctr"/>
        <c:lblOffset val="100"/>
      </c:catAx>
      <c:valAx>
        <c:axId val="76472320"/>
        <c:scaling>
          <c:orientation val="minMax"/>
        </c:scaling>
        <c:axPos val="l"/>
        <c:majorGridlines/>
        <c:numFmt formatCode="General" sourceLinked="1"/>
        <c:tickLblPos val="nextTo"/>
        <c:crossAx val="764701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cat>
            <c:strRef>
              <c:f>Sheet1!$A$2:$A$3</c:f>
              <c:strCache>
                <c:ptCount val="2"/>
                <c:pt idx="0">
                  <c:v>Jobs</c:v>
                </c:pt>
                <c:pt idx="1">
                  <c:v>Digital Marketers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</c:v>
                </c:pt>
                <c:pt idx="1">
                  <c:v>15</c:v>
                </c:pt>
              </c:numCache>
            </c:numRef>
          </c:val>
        </c:ser>
        <c:axId val="94557312"/>
        <c:axId val="94561024"/>
      </c:barChart>
      <c:catAx>
        <c:axId val="94557312"/>
        <c:scaling>
          <c:orientation val="minMax"/>
        </c:scaling>
        <c:axPos val="b"/>
        <c:tickLblPos val="nextTo"/>
        <c:crossAx val="94561024"/>
        <c:crosses val="autoZero"/>
        <c:auto val="1"/>
        <c:lblAlgn val="ctr"/>
        <c:lblOffset val="100"/>
      </c:catAx>
      <c:valAx>
        <c:axId val="94561024"/>
        <c:scaling>
          <c:orientation val="minMax"/>
        </c:scaling>
        <c:axPos val="l"/>
        <c:majorGridlines/>
        <c:numFmt formatCode="General" sourceLinked="1"/>
        <c:tickLblPos val="nextTo"/>
        <c:crossAx val="945573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DELL</cp:lastModifiedBy>
  <cp:revision>7</cp:revision>
  <dcterms:created xsi:type="dcterms:W3CDTF">2019-12-13T05:20:00Z</dcterms:created>
  <dcterms:modified xsi:type="dcterms:W3CDTF">2020-03-30T10:25:00Z</dcterms:modified>
</cp:coreProperties>
</file>