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2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Your license will expire in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19"/>
          <w:szCs w:val="19"/>
          <w:color w:val="auto"/>
        </w:rPr>
        <w:t>22 days.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CHANGE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/CRITERIA=PIN(.05) POUT(.10)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/NOORIGIN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Syntacticlanguagescores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284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.081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.017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1.927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.081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1.262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.290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2.108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right="220" w:hanging="228"/>
        <w:spacing w:after="0" w:line="235" w:lineRule="auto"/>
        <w:tabs>
          <w:tab w:leader="none" w:pos="66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bookmarkStart w:id="1" w:name="page2"/>
    <w:bookmarkEnd w:id="1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23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4.688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1.262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290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267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.430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3.714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290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7.187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1.039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6.916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1.179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1.513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.632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.835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.145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.757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-.030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1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1 5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-.809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.986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8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2 0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-.103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8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321300" cy="13589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-408940</wp:posOffset>
            </wp:positionV>
            <wp:extent cx="2663825" cy="13779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452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909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415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Time spent in schools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383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6.15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8.22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7.41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.552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-3.052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6.033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1.864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-2.289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1.465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-1.584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3.130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0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-817245</wp:posOffset>
            </wp:positionV>
            <wp:extent cx="4902200" cy="8255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2" w:name="page3"/>
    <w:bookmarkEnd w:id="2"/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</wp:posOffset>
            </wp:positionH>
            <wp:positionV relativeFrom="paragraph">
              <wp:posOffset>26035</wp:posOffset>
            </wp:positionV>
            <wp:extent cx="3907155" cy="25711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8.59E-17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2 0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1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1"/>
              </w:rPr>
              <w:t>0 . 9 6 7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1 5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2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5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1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2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2080" w:type="dxa"/>
            <w:vAlign w:val="bottom"/>
          </w:tcPr>
          <w:p>
            <w:pPr>
              <w:jc w:val="right"/>
              <w:ind w:right="1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ind w:left="26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1786890</wp:posOffset>
            </wp:positionH>
            <wp:positionV relativeFrom="paragraph">
              <wp:posOffset>-65405</wp:posOffset>
            </wp:positionV>
            <wp:extent cx="2571115" cy="25723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89" w:lineRule="exact"/>
        <w:rPr>
          <w:sz w:val="20"/>
          <w:szCs w:val="20"/>
          <w:color w:val="auto"/>
        </w:rPr>
      </w:pPr>
    </w:p>
    <w:tbl>
      <w:tblPr>
        <w:tblLayout w:type="fixed"/>
        <w:tblInd w:w="227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140"/>
        <w:spacing w:after="0" w:line="218" w:lineRule="auto"/>
        <w:tabs>
          <w:tab w:leader="none" w:pos="920" w:val="left"/>
          <w:tab w:leader="none" w:pos="1740" w:val="left"/>
          <w:tab w:leader="none" w:pos="2540" w:val="left"/>
          <w:tab w:leader="none" w:pos="3340" w:val="left"/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67" w:space="133"/>
            <w:col w:w="64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3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3" w:name="page4"/>
    <w:bookmarkEnd w:id="3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2000" w:val="left"/>
          <w:tab w:leader="none" w:pos="3480" w:val="left"/>
          <w:tab w:leader="none" w:pos="5000" w:val="left"/>
          <w:tab w:leader="none" w:pos="650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6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CHANGE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/CRITERIA=PIN(.05) POUT(.10)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/NOORIGIN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Syntacticlanguagescores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/SAVE ZPRED COOK LEVER ZRESID.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4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4" w:name="page5"/>
    <w:bookmarkEnd w:id="4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284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.081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.017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1.927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.081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1.262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.290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2.108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80" w:hanging="228"/>
        <w:spacing w:after="0" w:line="235" w:lineRule="auto"/>
        <w:tabs>
          <w:tab w:leader="none" w:pos="64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23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4.688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1.262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290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267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.430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3.714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290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5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5" w:name="page6"/>
    <w:bookmarkEnd w:id="5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7.187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1.039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6.916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1.179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1.513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.632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.835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.145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.757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-.030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1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1 5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-.809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.986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8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2 0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-.005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-.103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 . 8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321300" cy="13589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40" w:type="dxa"/>
            <w:vAlign w:val="bottom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.135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-408940</wp:posOffset>
            </wp:positionV>
            <wp:extent cx="2663825" cy="13779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Chaoticenviroment_v2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452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Poorlivingconditions_v2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909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LowSESconditions_v2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415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90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Time spent in schools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7"/>
          <w:szCs w:val="17"/>
          <w:b w:val="1"/>
          <w:bCs w:val="1"/>
          <w:color w:val="010205"/>
        </w:rPr>
        <w:t>. 383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6.15</w:t>
            </w:r>
          </w:p>
        </w:tc>
        <w:tc>
          <w:tcPr>
            <w:tcW w:w="5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8.22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7.41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.552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-2.289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.465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6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 Error of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.350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9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5.59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8.36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7.41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-3.052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1.864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-1.584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-1.610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.261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-3.364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.546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2.011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-1.629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1.023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Mahal.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1.546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4.936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4.408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Cook's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Centered Leverage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.256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-2817495</wp:posOffset>
            </wp:positionV>
            <wp:extent cx="5130800" cy="28257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6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</wp:posOffset>
            </wp:positionH>
            <wp:positionV relativeFrom="paragraph">
              <wp:posOffset>26035</wp:posOffset>
            </wp:positionV>
            <wp:extent cx="3907155" cy="25711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8.59E-17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2 0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1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1"/>
              </w:rPr>
              <w:t>0 . 9 6 7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1 5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2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5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1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2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2080" w:type="dxa"/>
            <w:vAlign w:val="bottom"/>
          </w:tcPr>
          <w:p>
            <w:pPr>
              <w:jc w:val="right"/>
              <w:ind w:right="1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ind w:left="26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1786890</wp:posOffset>
            </wp:positionH>
            <wp:positionV relativeFrom="paragraph">
              <wp:posOffset>-65405</wp:posOffset>
            </wp:positionV>
            <wp:extent cx="2571115" cy="25723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227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140"/>
        <w:spacing w:after="0" w:line="218" w:lineRule="auto"/>
        <w:tabs>
          <w:tab w:leader="none" w:pos="920" w:val="left"/>
          <w:tab w:leader="none" w:pos="1740" w:val="left"/>
          <w:tab w:leader="none" w:pos="2540" w:val="left"/>
          <w:tab w:leader="none" w:pos="3340" w:val="left"/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67" w:space="133"/>
            <w:col w:w="64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7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7" w:name="page8"/>
    <w:bookmarkEnd w:id="7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2000" w:val="left"/>
          <w:tab w:leader="none" w:pos="3480" w:val="left"/>
          <w:tab w:leader="none" w:pos="5000" w:val="left"/>
          <w:tab w:leader="none" w:pos="650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5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GRAPH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0"/>
          <w:szCs w:val="20"/>
          <w:color w:val="auto"/>
        </w:rPr>
        <w:t>/SCATTERPLOT(BIVAR)=ZPR_12 WITH ZRE_12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/MISSING=LISTWISE.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Graph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153035</wp:posOffset>
            </wp:positionV>
            <wp:extent cx="4999355" cy="29394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93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4.00000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-2.00000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720"/>
        <w:spacing w:after="0"/>
        <w:tabs>
          <w:tab w:leader="none" w:pos="2100" w:val="left"/>
          <w:tab w:leader="none" w:pos="3520" w:val="left"/>
          <w:tab w:leader="none" w:pos="5020" w:val="left"/>
          <w:tab w:leader="none" w:pos="6380" w:val="left"/>
          <w:tab w:leader="none" w:pos="7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2.00000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5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8" w:name="page9"/>
    <w:bookmarkEnd w:id="8"/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/DESCRIPTIVES MEAN STDDEV CORR SIG 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40" w:right="332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BCOV R ANOVA COLLIN TOL /CRITERIA=PIN(.05) POUT(.10) /NOORIGIN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Syntacticlanguagescores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HISTOGRAM(ZRESID) NORMPROB(ZRESID).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Descriptive Statistics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Syntacticlanguagescores</w:t>
            </w:r>
          </w:p>
        </w:tc>
        <w:tc>
          <w:tcPr>
            <w:tcW w:w="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</w:t>
            </w:r>
          </w:p>
        </w:tc>
        <w:tc>
          <w:tcPr>
            <w:tcW w:w="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41</w:t>
            </w:r>
          </w:p>
        </w:tc>
        <w:tc>
          <w:tcPr>
            <w:tcW w:w="8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.944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63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27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.446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46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93"/>
              </w:rPr>
              <w:t>. 47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46</w:t>
            </w:r>
          </w:p>
        </w:tc>
        <w:tc>
          <w:tcPr>
            <w:tcW w:w="4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.68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37</w:t>
            </w: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-1350645</wp:posOffset>
            </wp:positionV>
            <wp:extent cx="3740150" cy="13589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Correlations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agescores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Syntacticlanguagescores</w:t>
            </w:r>
          </w:p>
        </w:tc>
        <w:tc>
          <w:tcPr>
            <w:tcW w:w="14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.191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-.129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Syntacticlanguagescores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Syntacticlanguagescores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-3653790</wp:posOffset>
            </wp:positionV>
            <wp:extent cx="5578475" cy="36544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365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9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9" w:name="page10"/>
    <w:bookmarkEnd w:id="9"/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Correlations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5"/>
              </w:rPr>
              <w:t>Poorlivingcondi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1"/>
              </w:rPr>
              <w:t>LowSESconditio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6"/>
              </w:rPr>
              <w:t>schools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Syntacticlanguagescores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.190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-.175</w:t>
            </w: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-.116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Syntacticlanguagescores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Syntacticlanguagescores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9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gridSpan w:val="2"/>
          </w:tcPr>
          <w:p>
            <w:pPr>
              <w:ind w:lef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Correlations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Syntacticlangu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Chaoticenviro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agescores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43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40" w:type="dxa"/>
            <w:vAlign w:val="bottom"/>
            <w:tcBorders>
              <w:top w:val="single" w:sz="8" w:color="152935"/>
            </w:tcBorders>
            <w:gridSpan w:val="2"/>
          </w:tcPr>
          <w:p>
            <w:pPr>
              <w:ind w:left="1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Correlations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40" w:type="dxa"/>
            <w:vAlign w:val="bottom"/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5"/>
              </w:rPr>
              <w:t>Poorlivingcondi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1"/>
              </w:rPr>
              <w:t>LowSESconditio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6"/>
              </w:rPr>
              <w:t>schools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-5808345</wp:posOffset>
            </wp:positionV>
            <wp:extent cx="5549900" cy="36544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65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-1531620</wp:posOffset>
            </wp:positionV>
            <wp:extent cx="5578475" cy="44450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-436245</wp:posOffset>
            </wp:positionV>
            <wp:extent cx="5549900" cy="44450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10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0" w:name="page11"/>
    <w:bookmarkEnd w:id="10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7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</w:tr>
      <w:tr>
        <w:trPr>
          <w:trHeight w:val="269"/>
        </w:trPr>
        <w:tc>
          <w:tcPr>
            <w:tcW w:w="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</w:tr>
      <w:tr>
        <w:trPr>
          <w:trHeight w:val="325"/>
        </w:trPr>
        <w:tc>
          <w:tcPr>
            <w:tcW w:w="90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2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284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.081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.017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1.927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83000" cy="2444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80" w:hanging="228"/>
        <w:spacing w:after="0" w:line="235" w:lineRule="auto"/>
        <w:tabs>
          <w:tab w:leader="none" w:pos="640" w:val="left"/>
        </w:tabs>
        <w:numPr>
          <w:ilvl w:val="0"/>
          <w:numId w:val="8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8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7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23</w:t>
            </w:r>
          </w:p>
        </w:tc>
        <w:tc>
          <w:tcPr>
            <w:tcW w:w="6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4.688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1.262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290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267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.430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3.714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7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290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Syntacticlanguagescores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11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1" w:name="page12"/>
    <w:bookmarkEnd w:id="11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E0E0E0"/>
            </w:tcBorders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Coefficients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180" w:type="dxa"/>
            <w:vAlign w:val="bottom"/>
            <w:tcBorders>
              <w:top w:val="single" w:sz="8" w:color="152935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7.187</w:t>
            </w:r>
          </w:p>
        </w:tc>
        <w:tc>
          <w:tcPr>
            <w:tcW w:w="1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152935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1.039</w:t>
            </w:r>
          </w:p>
        </w:tc>
        <w:tc>
          <w:tcPr>
            <w:tcW w:w="2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6.916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1.179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.779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1.513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.632</w:t>
            </w:r>
          </w:p>
        </w:tc>
        <w:tc>
          <w:tcPr>
            <w:tcW w:w="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.835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.145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.757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-.115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.999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-.809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.986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-.820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-.005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.006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-.103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152935"/>
            </w:tcBorders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Coefficients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0" w:type="dxa"/>
            <w:vAlign w:val="bottom"/>
            <w:gridSpan w:val="7"/>
            <w:vMerge w:val="restart"/>
          </w:tcPr>
          <w:p>
            <w:pPr>
              <w:jc w:val="right"/>
              <w:ind w:right="10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Collinearity Statistics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2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Tolerance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  <w:vMerge w:val="restart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2"/>
              </w:rPr>
              <w:t>VIF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15293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15293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.135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.336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2.980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.452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.347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2.879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.909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.192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5.212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.415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5.094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.383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.921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1.086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-3589020</wp:posOffset>
            </wp:positionV>
            <wp:extent cx="5321300" cy="13589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4016375" cy="13589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Coefficient Correlations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LowSESconditio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schools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.131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-.121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-.323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-.323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-.299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3.730E-5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.973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-.248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-.248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.608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-.146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.510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-.233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-2284095</wp:posOffset>
            </wp:positionV>
            <wp:extent cx="5616575" cy="2292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2" w:name="page13"/>
    <w:bookmarkEnd w:id="12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Coefficient Correlations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Poorlivingcondi</w:t>
            </w: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.156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-.299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-.146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.880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.510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-.233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.697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-.095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-.095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.999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-2284095</wp:posOffset>
            </wp:positionV>
            <wp:extent cx="4673600" cy="2292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Variance Proportions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right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Condition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2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Dimension</w:t>
            </w:r>
          </w:p>
        </w:tc>
        <w:tc>
          <w:tcPr>
            <w:tcW w:w="11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Eigenvalue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Index</w:t>
            </w:r>
          </w:p>
        </w:tc>
        <w:tc>
          <w:tcPr>
            <w:tcW w:w="11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3.575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1.176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.744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08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3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.851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.050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09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4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.305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.425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07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5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.065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.409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07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94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72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6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.028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.322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92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04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-1217295</wp:posOffset>
            </wp:positionV>
            <wp:extent cx="5559425" cy="12255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1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</w:tcPr>
          <w:p>
            <w:pPr>
              <w:jc w:val="right"/>
              <w:ind w:right="1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Variance Proportions</w:t>
            </w: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34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LowSESconditio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</w:tr>
      <w:tr>
        <w:trPr>
          <w:trHeight w:val="264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2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Dimension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schools</w:t>
            </w:r>
          </w:p>
        </w:tc>
      </w:tr>
      <w:tr>
        <w:trPr>
          <w:trHeight w:val="273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04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02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90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5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16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19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01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73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07</w:t>
            </w: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-1217295</wp:posOffset>
            </wp:positionV>
            <wp:extent cx="4035425" cy="12255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13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3" w:name="page14"/>
    <w:bookmarkEnd w:id="13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6.15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8.22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7.41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.552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-3.052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6.033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1.864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-2.289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1.465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-1.584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3.130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0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-817245</wp:posOffset>
            </wp:positionV>
            <wp:extent cx="4902200" cy="82550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Syntacticlanguagescores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</wp:posOffset>
            </wp:positionH>
            <wp:positionV relativeFrom="paragraph">
              <wp:posOffset>26035</wp:posOffset>
            </wp:positionV>
            <wp:extent cx="3907155" cy="257111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8.59E-17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2 0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1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1"/>
              </w:rPr>
              <w:t>0 . 9 6 7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1 5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3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5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1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10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right"/>
              <w:ind w:right="2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78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3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2080" w:type="dxa"/>
            <w:vAlign w:val="bottom"/>
          </w:tcPr>
          <w:p>
            <w:pPr>
              <w:jc w:val="right"/>
              <w:ind w:right="1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8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14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14" w:name="page15"/>
    <w:bookmarkEnd w:id="1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tbl>
      <w:tblPr>
        <w:tblLayout w:type="fixed"/>
        <w:tblInd w:w="14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jc w:val="center"/>
        <w:ind w:right="43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20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spacing w:after="0" w:line="5" w:lineRule="exact"/>
        <w:rPr>
          <w:sz w:val="20"/>
          <w:szCs w:val="20"/>
          <w:color w:val="auto"/>
        </w:rPr>
      </w:pPr>
    </w:p>
    <w:tbl>
      <w:tblPr>
        <w:tblLayout w:type="fixed"/>
        <w:tblInd w:w="180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9"/>
        </w:trPr>
        <w:tc>
          <w:tcPr>
            <w:tcW w:w="2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Prob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Cum</w:t>
            </w: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5"/>
        </w:trPr>
        <w:tc>
          <w:tcPr>
            <w:tcW w:w="220" w:type="dxa"/>
            <w:vAlign w:val="bottom"/>
            <w:textDirection w:val="btLr"/>
          </w:tcPr>
          <w:p>
            <w:pPr>
              <w:ind w:left="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3"/>
              </w:rPr>
              <w:t>Expected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1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0 . 0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0 . 4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0 . 6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0 . 8</w:t>
            </w:r>
          </w:p>
        </w:tc>
        <w:tc>
          <w:tcPr>
            <w:tcW w:w="5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1 . 0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1473835</wp:posOffset>
            </wp:positionH>
            <wp:positionV relativeFrom="paragraph">
              <wp:posOffset>-2682875</wp:posOffset>
            </wp:positionV>
            <wp:extent cx="2571115" cy="257238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jc w:val="center"/>
        <w:ind w:right="-145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jc w:val="center"/>
        <w:ind w:right="47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20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Syntacticlanguagescores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119380</wp:posOffset>
            </wp:positionH>
            <wp:positionV relativeFrom="paragraph">
              <wp:posOffset>26035</wp:posOffset>
            </wp:positionV>
            <wp:extent cx="5256530" cy="254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10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spacing w:after="0" w:line="275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ind w:left="66" w:hanging="66"/>
        <w:spacing w:after="0"/>
        <w:tabs>
          <w:tab w:leader="none" w:pos="66" w:val="left"/>
        </w:tabs>
        <w:numPr>
          <w:ilvl w:val="0"/>
          <w:numId w:val="10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6"/>
        <w:spacing w:after="0"/>
        <w:tabs>
          <w:tab w:leader="none" w:pos="2006" w:val="left"/>
          <w:tab w:leader="none" w:pos="3486" w:val="left"/>
          <w:tab w:leader="none" w:pos="5006" w:val="left"/>
          <w:tab w:leader="none" w:pos="6506" w:val="left"/>
          <w:tab w:leader="none" w:pos="798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-3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5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36" w:space="137"/>
            <w:col w:w="8566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15</w:t>
      </w:r>
    </w:p>
    <w:sectPr>
      <w:pgSz w:w="11900" w:h="16840" w:orient="portrait"/>
      <w:cols w:equalWidth="0" w:num="1">
        <w:col w:w="9040"/>
      </w:cols>
      <w:pgMar w:left="1440" w:top="1440" w:right="1420" w:bottom="86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D1B58BA"/>
    <w:multiLevelType w:val="hybridMultilevel"/>
    <w:lvl w:ilvl="0">
      <w:lvlJc w:val="left"/>
      <w:lvlText w:val="%1."/>
      <w:numFmt w:val="lowerLetter"/>
      <w:start w:val="1"/>
    </w:lvl>
  </w:abstractNum>
  <w:abstractNum w:abstractNumId="1">
    <w:nsid w:val="507ED7AB"/>
    <w:multiLevelType w:val="hybridMultilevel"/>
    <w:lvl w:ilvl="0">
      <w:lvlJc w:val="left"/>
      <w:lvlText w:val="%1."/>
      <w:numFmt w:val="lowerLetter"/>
      <w:start w:val="1"/>
    </w:lvl>
  </w:abstractNum>
  <w:abstractNum w:abstractNumId="2">
    <w:nsid w:val="2EB141F2"/>
    <w:multiLevelType w:val="hybridMultilevel"/>
    <w:lvl w:ilvl="0">
      <w:lvlJc w:val="left"/>
      <w:lvlText w:val="%1."/>
      <w:numFmt w:val="lowerLetter"/>
      <w:start w:val="1"/>
    </w:lvl>
  </w:abstractNum>
  <w:abstractNum w:abstractNumId="3">
    <w:nsid w:val="41B71EFB"/>
    <w:multiLevelType w:val="hybridMultilevel"/>
    <w:lvl w:ilvl="0">
      <w:lvlJc w:val="left"/>
      <w:lvlText w:val="%1."/>
      <w:numFmt w:val="lowerLetter"/>
      <w:start w:val="1"/>
    </w:lvl>
  </w:abstractNum>
  <w:abstractNum w:abstractNumId="4">
    <w:nsid w:val="79E2A9E3"/>
    <w:multiLevelType w:val="hybridMultilevel"/>
    <w:lvl w:ilvl="0">
      <w:lvlJc w:val="left"/>
      <w:lvlText w:val="%1."/>
      <w:numFmt w:val="lowerLetter"/>
      <w:start w:val="1"/>
    </w:lvl>
  </w:abstractNum>
  <w:abstractNum w:abstractNumId="5">
    <w:nsid w:val="7545E146"/>
    <w:multiLevelType w:val="hybridMultilevel"/>
    <w:lvl w:ilvl="0">
      <w:lvlJc w:val="left"/>
      <w:lvlText w:val="%1."/>
      <w:numFmt w:val="lowerLetter"/>
      <w:start w:val="1"/>
    </w:lvl>
  </w:abstractNum>
  <w:abstractNum w:abstractNumId="6">
    <w:nsid w:val="515F007C"/>
    <w:multiLevelType w:val="hybridMultilevel"/>
    <w:lvl w:ilvl="0">
      <w:lvlJc w:val="left"/>
      <w:lvlText w:val="%1."/>
      <w:numFmt w:val="lowerLetter"/>
      <w:start w:val="1"/>
    </w:lvl>
  </w:abstractNum>
  <w:abstractNum w:abstractNumId="7">
    <w:nsid w:val="5BD062C2"/>
    <w:multiLevelType w:val="hybridMultilevel"/>
    <w:lvl w:ilvl="0">
      <w:lvlJc w:val="left"/>
      <w:lvlText w:val="%1."/>
      <w:numFmt w:val="lowerLetter"/>
      <w:start w:val="1"/>
    </w:lvl>
  </w:abstractNum>
  <w:abstractNum w:abstractNumId="8">
    <w:nsid w:val="12200854"/>
    <w:multiLevelType w:val="hybridMultilevel"/>
    <w:lvl w:ilvl="0">
      <w:lvlJc w:val="left"/>
      <w:lvlText w:val="%1."/>
      <w:numFmt w:val="lowerLetter"/>
      <w:start w:val="1"/>
    </w:lvl>
  </w:abstractNum>
  <w:abstractNum w:abstractNumId="9">
    <w:nsid w:val="4DB127F8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2021-08-24T14:18:42Z</dcterms:created>
  <dcterms:modified xsi:type="dcterms:W3CDTF">2021-08-24T14:18:42Z</dcterms:modified>
</cp:coreProperties>
</file>